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832106" w:rsidRPr="00551700" w:rsidTr="0019709A">
        <w:trPr>
          <w:cantSplit/>
          <w:trHeight w:hRule="exact" w:val="1474"/>
        </w:trPr>
        <w:tc>
          <w:tcPr>
            <w:tcW w:w="9639" w:type="dxa"/>
            <w:gridSpan w:val="2"/>
          </w:tcPr>
          <w:p w:rsidR="00832106" w:rsidRPr="00551700" w:rsidRDefault="00832106" w:rsidP="0019709A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904875"/>
                  <wp:effectExtent l="19050" t="0" r="9525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2106" w:rsidRPr="00551700" w:rsidRDefault="00832106" w:rsidP="0019709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32106" w:rsidRPr="00551700" w:rsidRDefault="00832106" w:rsidP="0019709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32106" w:rsidRPr="00551700" w:rsidRDefault="00832106" w:rsidP="0019709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32106" w:rsidRPr="00551700" w:rsidRDefault="00832106" w:rsidP="0019709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32106" w:rsidRPr="00551700" w:rsidRDefault="00832106" w:rsidP="0019709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32106" w:rsidRPr="00551700" w:rsidRDefault="00832106" w:rsidP="0019709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32106" w:rsidRPr="00551700" w:rsidRDefault="00832106" w:rsidP="0019709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32106" w:rsidRPr="00551700" w:rsidRDefault="00832106" w:rsidP="0019709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32106" w:rsidRPr="00551700" w:rsidRDefault="00832106" w:rsidP="0019709A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832106" w:rsidRPr="00551700" w:rsidRDefault="00832106" w:rsidP="0019709A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832106" w:rsidRPr="00551700" w:rsidRDefault="00832106" w:rsidP="0019709A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832106" w:rsidTr="00832106">
        <w:trPr>
          <w:cantSplit/>
          <w:trHeight w:hRule="exact" w:val="1224"/>
        </w:trPr>
        <w:tc>
          <w:tcPr>
            <w:tcW w:w="9639" w:type="dxa"/>
            <w:gridSpan w:val="2"/>
          </w:tcPr>
          <w:p w:rsidR="00832106" w:rsidRPr="009C1280" w:rsidRDefault="00832106" w:rsidP="0019709A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832106" w:rsidRPr="00832106" w:rsidRDefault="00832106" w:rsidP="0019709A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4"/>
                <w:szCs w:val="14"/>
              </w:rPr>
            </w:pPr>
          </w:p>
          <w:p w:rsidR="00832106" w:rsidRPr="000E3067" w:rsidRDefault="00832106" w:rsidP="0019709A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832106" w:rsidRPr="000E3067" w:rsidRDefault="00832106" w:rsidP="0019709A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832106" w:rsidRDefault="00832106" w:rsidP="0019709A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832106" w:rsidRPr="00551700" w:rsidTr="0019709A">
        <w:trPr>
          <w:cantSplit/>
          <w:trHeight w:hRule="exact" w:val="340"/>
        </w:trPr>
        <w:tc>
          <w:tcPr>
            <w:tcW w:w="4819" w:type="dxa"/>
            <w:vAlign w:val="bottom"/>
          </w:tcPr>
          <w:p w:rsidR="00832106" w:rsidRPr="00551700" w:rsidRDefault="00832106" w:rsidP="005813D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от</w:t>
            </w:r>
            <w:r w:rsidR="005813D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26.08.2021</w:t>
            </w:r>
          </w:p>
        </w:tc>
        <w:tc>
          <w:tcPr>
            <w:tcW w:w="4820" w:type="dxa"/>
            <w:vAlign w:val="bottom"/>
          </w:tcPr>
          <w:p w:rsidR="00832106" w:rsidRPr="00551700" w:rsidRDefault="00832106" w:rsidP="005813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5813D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567</w:t>
            </w:r>
          </w:p>
        </w:tc>
      </w:tr>
      <w:tr w:rsidR="00832106" w:rsidRPr="00551700" w:rsidTr="0019709A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832106" w:rsidRPr="00551700" w:rsidRDefault="00832106" w:rsidP="001970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23665C" w:rsidRPr="00832106" w:rsidRDefault="0023665C" w:rsidP="00AE7FA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23665C" w:rsidRDefault="00AE7FA7" w:rsidP="00AE7FA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7F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2366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 отказе в</w:t>
      </w:r>
      <w:r w:rsidRPr="00AE7F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предоставлении разрешения на условно </w:t>
      </w:r>
    </w:p>
    <w:p w:rsidR="00AE7FA7" w:rsidRPr="00AE7FA7" w:rsidRDefault="00AE7FA7" w:rsidP="00AE7FA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7F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разрешенный вид использования земельного участка </w:t>
      </w:r>
    </w:p>
    <w:p w:rsidR="00AE7FA7" w:rsidRPr="00832106" w:rsidRDefault="00AE7FA7" w:rsidP="00AE7F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AE7FA7" w:rsidRPr="00832106" w:rsidRDefault="00AE7FA7" w:rsidP="0083210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39 Градостроительного кодекса Российской Федерации, Правилами землепользования и застройки Старощербиновского сельск</w:t>
      </w:r>
      <w:r w:rsidR="0023665C"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</w:t>
      </w:r>
      <w:r w:rsidR="0023665C"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Щербиновского района, на основании заключения о </w:t>
      </w:r>
      <w:r w:rsidR="007F4318"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результатах публичных слушаний в муниципальном образовании Щербино</w:t>
      </w:r>
      <w:r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 район от 18 августа 2021 года, рекомендаций комиссии по подготовке проектов правил землепользования и застройки сельских поселений Щербино</w:t>
      </w:r>
      <w:r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района, руководствуясь </w:t>
      </w:r>
      <w:r w:rsidRPr="00832106">
        <w:rPr>
          <w:rFonts w:ascii="Times New Roman" w:eastAsia="Times New Roman" w:hAnsi="Times New Roman" w:cs="Times New Roman"/>
          <w:sz w:val="28"/>
          <w:szCs w:val="24"/>
          <w:lang w:eastAsia="ru-RU"/>
        </w:rPr>
        <w:t>Уставом муниципального образования Щерб</w:t>
      </w:r>
      <w:r w:rsidRPr="00832106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r w:rsidRPr="00832106">
        <w:rPr>
          <w:rFonts w:ascii="Times New Roman" w:eastAsia="Times New Roman" w:hAnsi="Times New Roman" w:cs="Times New Roman"/>
          <w:sz w:val="28"/>
          <w:szCs w:val="24"/>
          <w:lang w:eastAsia="ru-RU"/>
        </w:rPr>
        <w:t>новский район   п о с т а н о в л я ю:</w:t>
      </w:r>
    </w:p>
    <w:p w:rsidR="00AE7FA7" w:rsidRPr="00832106" w:rsidRDefault="00AE7FA7" w:rsidP="0083210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23665C"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Отказать </w:t>
      </w:r>
      <w:r w:rsidR="0023665C" w:rsidRPr="00832106">
        <w:rPr>
          <w:rFonts w:ascii="Times New Roman" w:eastAsia="Times New Roman" w:hAnsi="Times New Roman" w:cs="Times New Roman"/>
          <w:sz w:val="28"/>
          <w:szCs w:val="24"/>
          <w:lang w:eastAsia="ru-RU"/>
        </w:rPr>
        <w:t>гражданину Демченко Сергею Александровичу</w:t>
      </w:r>
      <w:r w:rsidR="0023665C"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предоста</w:t>
      </w:r>
      <w:r w:rsidR="0023665C"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3665C"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лении </w:t>
      </w:r>
      <w:r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</w:t>
      </w:r>
      <w:r w:rsidR="0023665C"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условно разрешенный вид использования земельного уч</w:t>
      </w:r>
      <w:r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стка площадью 4667 квадратных метров, кадастровый номер 23:36:0707014:44, расположенного по адресу: Краснодарский край, Щербиновский район, станица Старощербиновская, улица Мира, 20 – «автомобильные мойки».</w:t>
      </w:r>
    </w:p>
    <w:p w:rsidR="00AE7FA7" w:rsidRPr="00832106" w:rsidRDefault="0023665C" w:rsidP="0083210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E7FA7"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Отделу муниципальной службы, кадровой политики и делопроизводс</w:t>
      </w:r>
      <w:r w:rsidR="00AE7FA7"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AE7FA7"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 администрации муниципального </w:t>
      </w:r>
      <w:r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Щербиновский район </w:t>
      </w:r>
      <w:r w:rsidR="00AE7FA7"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</w:t>
      </w:r>
      <w:r w:rsidR="00AE7FA7"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E7FA7"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ковать настоящее постановление в периодическом печатном издании </w:t>
      </w:r>
      <w:r w:rsidR="007F4318"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bookmarkStart w:id="0" w:name="_GoBack"/>
      <w:bookmarkEnd w:id="0"/>
      <w:r w:rsidR="00AE7FA7"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«Информационный бюллетень органов местного самоуправления муниципал</w:t>
      </w:r>
      <w:r w:rsidR="00AE7FA7"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AE7FA7"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образования Щербиновский район».</w:t>
      </w:r>
    </w:p>
    <w:p w:rsidR="00AE7FA7" w:rsidRPr="00832106" w:rsidRDefault="0023665C" w:rsidP="0083210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E7FA7"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Отделу по взаимодействию с органами местного самоуправления       администрации муниципального образования Щербиновский район                     (Терещенко) разместить настоящее постановление на официальном сайте </w:t>
      </w:r>
      <w:r w:rsidR="007F4318"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AE7FA7"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 Щербиновский район.</w:t>
      </w:r>
    </w:p>
    <w:p w:rsidR="00AE7FA7" w:rsidRPr="00832106" w:rsidRDefault="0023665C" w:rsidP="0083210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E7FA7"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выполнением настоящего постановления возложить на </w:t>
      </w:r>
      <w:r w:rsidR="007F4318"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AE7FA7"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 главы муниципального образования Щербиновский район             Ю.Н. Филько.</w:t>
      </w:r>
    </w:p>
    <w:p w:rsidR="00AE7FA7" w:rsidRPr="00832106" w:rsidRDefault="0023665C" w:rsidP="0083210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E7FA7"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Постановление вступает в силу на следующий день после его офиц</w:t>
      </w:r>
      <w:r w:rsidR="00AE7FA7"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E7FA7" w:rsidRPr="0083210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ального опубликования.</w:t>
      </w:r>
    </w:p>
    <w:p w:rsidR="00AE7FA7" w:rsidRPr="00AE7FA7" w:rsidRDefault="00AE7FA7" w:rsidP="00AE7F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FA7" w:rsidRPr="00AE7FA7" w:rsidRDefault="00AE7FA7" w:rsidP="00AE7F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7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Исполняющий полномочия главы </w:t>
      </w:r>
    </w:p>
    <w:p w:rsidR="00AE7FA7" w:rsidRPr="00AE7FA7" w:rsidRDefault="00AE7FA7" w:rsidP="00AE7F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7FA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CF51AC" w:rsidRDefault="00AE7FA7" w:rsidP="0023665C">
      <w:pPr>
        <w:spacing w:after="0" w:line="240" w:lineRule="auto"/>
      </w:pPr>
      <w:r w:rsidRPr="00AE7FA7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район                                                                               В.А. Савина</w:t>
      </w:r>
    </w:p>
    <w:sectPr w:rsidR="00CF51AC" w:rsidSect="0083210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2B18" w:rsidRDefault="00E82B18">
      <w:pPr>
        <w:spacing w:after="0" w:line="240" w:lineRule="auto"/>
      </w:pPr>
      <w:r>
        <w:separator/>
      </w:r>
    </w:p>
  </w:endnote>
  <w:endnote w:type="continuationSeparator" w:id="1">
    <w:p w:rsidR="00E82B18" w:rsidRDefault="00E82B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2B18" w:rsidRDefault="00E82B18">
      <w:pPr>
        <w:spacing w:after="0" w:line="240" w:lineRule="auto"/>
      </w:pPr>
      <w:r>
        <w:separator/>
      </w:r>
    </w:p>
  </w:footnote>
  <w:footnote w:type="continuationSeparator" w:id="1">
    <w:p w:rsidR="00E82B18" w:rsidRDefault="00E82B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D6A" w:rsidRDefault="003C57D6">
    <w:pPr>
      <w:pStyle w:val="a3"/>
      <w:jc w:val="center"/>
    </w:pPr>
    <w:r>
      <w:fldChar w:fldCharType="begin"/>
    </w:r>
    <w:r w:rsidR="00AE7FA7">
      <w:instrText xml:space="preserve"> PAGE   \* MERGEFORMAT </w:instrText>
    </w:r>
    <w:r>
      <w:fldChar w:fldCharType="separate"/>
    </w:r>
    <w:r w:rsidR="00832106">
      <w:rPr>
        <w:noProof/>
      </w:rPr>
      <w:t>2</w:t>
    </w:r>
    <w:r>
      <w:fldChar w:fldCharType="end"/>
    </w:r>
  </w:p>
  <w:p w:rsidR="008E2D6A" w:rsidRDefault="00E82B1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1D15"/>
    <w:rsid w:val="001C2DD7"/>
    <w:rsid w:val="0023665C"/>
    <w:rsid w:val="003C57D6"/>
    <w:rsid w:val="004C1D15"/>
    <w:rsid w:val="005813DE"/>
    <w:rsid w:val="006654F3"/>
    <w:rsid w:val="007F4318"/>
    <w:rsid w:val="00815E3F"/>
    <w:rsid w:val="00832106"/>
    <w:rsid w:val="00A47636"/>
    <w:rsid w:val="00A657A2"/>
    <w:rsid w:val="00AE7FA7"/>
    <w:rsid w:val="00C97CF7"/>
    <w:rsid w:val="00CF51AC"/>
    <w:rsid w:val="00D50ED9"/>
    <w:rsid w:val="00E82B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ED9"/>
  </w:style>
  <w:style w:type="paragraph" w:styleId="1">
    <w:name w:val="heading 1"/>
    <w:basedOn w:val="a"/>
    <w:next w:val="a"/>
    <w:link w:val="10"/>
    <w:qFormat/>
    <w:rsid w:val="00832106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210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7FA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E7F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3210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32106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7FA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E7FA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Крот Наталья Александровна</dc:creator>
  <cp:lastModifiedBy>Елена Аникина</cp:lastModifiedBy>
  <cp:revision>4</cp:revision>
  <cp:lastPrinted>2021-08-30T08:31:00Z</cp:lastPrinted>
  <dcterms:created xsi:type="dcterms:W3CDTF">2021-08-30T08:16:00Z</dcterms:created>
  <dcterms:modified xsi:type="dcterms:W3CDTF">2021-08-31T05:05:00Z</dcterms:modified>
</cp:coreProperties>
</file>